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A73" w:rsidRDefault="001201E9" w:rsidP="00552A3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01E9">
        <w:rPr>
          <w:rFonts w:ascii="Times New Roman" w:hAnsi="Times New Roman" w:cs="Times New Roman"/>
          <w:sz w:val="24"/>
          <w:szCs w:val="24"/>
        </w:rPr>
        <w:t>22 апреля  в нашей школе был дан старт акции «Георгиевская ленточка». Были проведены тематические уроки Мужества  под названием «Георгиевская ленточка – это символ славы».</w:t>
      </w:r>
      <w:r>
        <w:rPr>
          <w:rFonts w:ascii="Times New Roman" w:hAnsi="Times New Roman" w:cs="Times New Roman"/>
          <w:sz w:val="24"/>
          <w:szCs w:val="24"/>
        </w:rPr>
        <w:t xml:space="preserve"> Акция проходит под лозунгом «Повяжи. Если помнишь!» После проведения «Урока Победы» </w:t>
      </w:r>
      <w:r w:rsidR="00552A3F">
        <w:rPr>
          <w:rFonts w:ascii="Times New Roman" w:hAnsi="Times New Roman" w:cs="Times New Roman"/>
          <w:sz w:val="24"/>
          <w:szCs w:val="24"/>
        </w:rPr>
        <w:t xml:space="preserve">учащиеся нашей школы  под девизом  «Гордимся! Помним!» </w:t>
      </w:r>
      <w:r>
        <w:rPr>
          <w:rFonts w:ascii="Times New Roman" w:hAnsi="Times New Roman" w:cs="Times New Roman"/>
          <w:sz w:val="24"/>
          <w:szCs w:val="24"/>
        </w:rPr>
        <w:t>повязали георгие</w:t>
      </w:r>
      <w:r w:rsidR="00552A3F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ские </w:t>
      </w:r>
      <w:r w:rsidR="00552A3F">
        <w:rPr>
          <w:rFonts w:ascii="Times New Roman" w:hAnsi="Times New Roman" w:cs="Times New Roman"/>
          <w:sz w:val="24"/>
          <w:szCs w:val="24"/>
        </w:rPr>
        <w:t>ленточки. Это символ – выражение нашего уважения к ветеранам, дань памяти павшим на поле боя.</w:t>
      </w:r>
    </w:p>
    <w:p w:rsidR="005B1B87" w:rsidRDefault="005B1B87" w:rsidP="00552A3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1B87" w:rsidRPr="001201E9" w:rsidRDefault="005B1B87" w:rsidP="005B1B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57475" cy="1993488"/>
            <wp:effectExtent l="0" t="0" r="0" b="6985"/>
            <wp:docPr id="1" name="Рисунок 1" descr="C:\Users\Школа\Desktop\2014-15 Фото\Георгиевская лента\IMG_0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2014-15 Фото\Георгиевская лента\IMG_04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7" cy="1994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6490" cy="2000250"/>
            <wp:effectExtent l="0" t="0" r="635" b="0"/>
            <wp:docPr id="2" name="Рисунок 2" descr="C:\Users\Школа\Desktop\2014-15 Фото\Георгиевская лента\IMG_0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2014-15 Фото\Георгиевская лента\IMG_04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576" cy="199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1B87" w:rsidRPr="001201E9" w:rsidSect="003E6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422"/>
    <w:rsid w:val="001201E9"/>
    <w:rsid w:val="003E6A1A"/>
    <w:rsid w:val="00552A3F"/>
    <w:rsid w:val="005B1B87"/>
    <w:rsid w:val="00696422"/>
    <w:rsid w:val="00B35A73"/>
    <w:rsid w:val="00C75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B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B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Информатика</cp:lastModifiedBy>
  <cp:revision>2</cp:revision>
  <dcterms:created xsi:type="dcterms:W3CDTF">2015-04-23T08:21:00Z</dcterms:created>
  <dcterms:modified xsi:type="dcterms:W3CDTF">2015-04-23T08:21:00Z</dcterms:modified>
</cp:coreProperties>
</file>